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0F" w:rsidRPr="00A13A64" w:rsidRDefault="00B64845" w:rsidP="006E530F">
      <w:pPr>
        <w:widowControl w:val="0"/>
        <w:jc w:val="center"/>
        <w:rPr>
          <w:rFonts w:ascii="Kristen ITC" w:hAnsi="Kristen ITC"/>
          <w:b/>
          <w:bCs/>
          <w:sz w:val="40"/>
          <w:szCs w:val="40"/>
        </w:rPr>
      </w:pPr>
      <w:r w:rsidRPr="00A13A64">
        <w:rPr>
          <w:rFonts w:ascii="Kristen ITC" w:hAnsi="Kristen ITC"/>
          <w:b/>
          <w:bCs/>
          <w:sz w:val="40"/>
          <w:szCs w:val="40"/>
        </w:rPr>
        <w:t xml:space="preserve">School Organizational Team </w:t>
      </w:r>
      <w:r w:rsidR="00AC114D" w:rsidRPr="00A13A64">
        <w:rPr>
          <w:rFonts w:ascii="Kristen ITC" w:hAnsi="Kristen ITC"/>
          <w:b/>
          <w:bCs/>
          <w:sz w:val="40"/>
          <w:szCs w:val="40"/>
        </w:rPr>
        <w:t>Meeting</w:t>
      </w:r>
      <w:r w:rsidR="00A13A64" w:rsidRPr="00A13A64">
        <w:rPr>
          <w:rFonts w:ascii="Kristen ITC" w:hAnsi="Kristen ITC"/>
          <w:b/>
          <w:bCs/>
          <w:sz w:val="40"/>
          <w:szCs w:val="40"/>
        </w:rPr>
        <w:t xml:space="preserve"> Minutes</w:t>
      </w:r>
    </w:p>
    <w:p w:rsidR="006E530F" w:rsidRPr="00A13A64" w:rsidRDefault="0010757B" w:rsidP="006E530F">
      <w:pPr>
        <w:widowControl w:val="0"/>
        <w:jc w:val="center"/>
        <w:rPr>
          <w:rFonts w:ascii="Kristen ITC" w:hAnsi="Kristen ITC"/>
          <w:color w:val="auto"/>
          <w:sz w:val="28"/>
          <w:szCs w:val="28"/>
        </w:rPr>
      </w:pPr>
      <w:bookmarkStart w:id="0" w:name="_GoBack"/>
      <w:bookmarkEnd w:id="0"/>
      <w:r w:rsidRPr="00A13A64">
        <w:rPr>
          <w:rFonts w:ascii="Kristen ITC" w:hAnsi="Kristen ITC"/>
          <w:color w:val="auto"/>
          <w:sz w:val="28"/>
          <w:szCs w:val="28"/>
        </w:rPr>
        <w:t>August 30, 2017</w:t>
      </w:r>
    </w:p>
    <w:p w:rsidR="00624610" w:rsidRDefault="00624610" w:rsidP="006E530F">
      <w:pPr>
        <w:widowControl w:val="0"/>
        <w:jc w:val="center"/>
        <w:rPr>
          <w:rFonts w:ascii="Kristen ITC" w:hAnsi="Kristen ITC"/>
          <w:sz w:val="32"/>
          <w:szCs w:val="32"/>
        </w:rPr>
      </w:pPr>
    </w:p>
    <w:p w:rsidR="006E530F" w:rsidRPr="007449BA" w:rsidRDefault="006E530F" w:rsidP="00624610">
      <w:pPr>
        <w:widowControl w:val="0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32"/>
          <w:szCs w:val="32"/>
        </w:rPr>
        <w:t> </w:t>
      </w:r>
    </w:p>
    <w:p w:rsidR="000E1495" w:rsidRPr="00A13A64" w:rsidRDefault="00AC114D" w:rsidP="007449BA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>Welcome</w:t>
      </w:r>
      <w:r w:rsidR="00135A9E" w:rsidRPr="00A13A64">
        <w:rPr>
          <w:rFonts w:ascii="Tahoma" w:hAnsi="Tahoma" w:cs="Tahoma"/>
          <w:sz w:val="28"/>
          <w:szCs w:val="28"/>
        </w:rPr>
        <w:t xml:space="preserve"> and Purpose</w:t>
      </w:r>
    </w:p>
    <w:p w:rsidR="00444CAB" w:rsidRPr="00A13A64" w:rsidRDefault="00AC114D" w:rsidP="00AC114D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>Introduction of Team Members</w:t>
      </w:r>
    </w:p>
    <w:p w:rsidR="00AC114D" w:rsidRPr="00A13A64" w:rsidRDefault="00AC114D" w:rsidP="00AC114D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>Meeting Norms</w:t>
      </w:r>
    </w:p>
    <w:p w:rsidR="00AC114D" w:rsidRPr="00A13A64" w:rsidRDefault="00AC114D" w:rsidP="00AC114D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>201</w:t>
      </w:r>
      <w:r w:rsidR="0010757B" w:rsidRPr="00A13A64">
        <w:rPr>
          <w:rFonts w:ascii="Tahoma" w:hAnsi="Tahoma" w:cs="Tahoma"/>
          <w:sz w:val="28"/>
          <w:szCs w:val="28"/>
        </w:rPr>
        <w:t>6-2017</w:t>
      </w:r>
      <w:r w:rsidRPr="00A13A64">
        <w:rPr>
          <w:rFonts w:ascii="Tahoma" w:hAnsi="Tahoma" w:cs="Tahoma"/>
          <w:sz w:val="28"/>
          <w:szCs w:val="28"/>
        </w:rPr>
        <w:t xml:space="preserve"> </w:t>
      </w:r>
      <w:r w:rsidR="0010757B" w:rsidRPr="00A13A64">
        <w:rPr>
          <w:rFonts w:ascii="Tahoma" w:hAnsi="Tahoma" w:cs="Tahoma"/>
          <w:sz w:val="28"/>
          <w:szCs w:val="28"/>
        </w:rPr>
        <w:t>SBAC Data Review</w:t>
      </w:r>
      <w:r w:rsidRPr="00A13A64">
        <w:rPr>
          <w:rFonts w:ascii="Tahoma" w:hAnsi="Tahoma" w:cs="Tahoma"/>
          <w:sz w:val="28"/>
          <w:szCs w:val="28"/>
        </w:rPr>
        <w:t xml:space="preserve">- Ms. </w:t>
      </w:r>
      <w:proofErr w:type="spellStart"/>
      <w:r w:rsidRPr="00A13A64">
        <w:rPr>
          <w:rFonts w:ascii="Tahoma" w:hAnsi="Tahoma" w:cs="Tahoma"/>
          <w:sz w:val="28"/>
          <w:szCs w:val="28"/>
        </w:rPr>
        <w:t>Brookins</w:t>
      </w:r>
      <w:proofErr w:type="spellEnd"/>
    </w:p>
    <w:p w:rsidR="00416A32" w:rsidRPr="00A13A64" w:rsidRDefault="00416A32" w:rsidP="00135A9E">
      <w:pPr>
        <w:pStyle w:val="ListParagraph"/>
        <w:widowControl w:val="0"/>
        <w:ind w:left="156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Ms. </w:t>
      </w:r>
      <w:proofErr w:type="spellStart"/>
      <w:r w:rsidRPr="00A13A64">
        <w:rPr>
          <w:rFonts w:ascii="Tahoma" w:hAnsi="Tahoma" w:cs="Tahoma"/>
          <w:sz w:val="28"/>
          <w:szCs w:val="28"/>
        </w:rPr>
        <w:t>Brookins</w:t>
      </w:r>
      <w:proofErr w:type="spellEnd"/>
      <w:r w:rsidRPr="00A13A64">
        <w:rPr>
          <w:rFonts w:ascii="Tahoma" w:hAnsi="Tahoma" w:cs="Tahoma"/>
          <w:sz w:val="28"/>
          <w:szCs w:val="28"/>
        </w:rPr>
        <w:t xml:space="preserve"> used the ELMO to display school-wide and grade level specific SBAC data in both ELA and Math from the 2016-2017 school year.  Parent</w:t>
      </w:r>
      <w:r w:rsidR="00A13A64" w:rsidRPr="00A13A64">
        <w:rPr>
          <w:rFonts w:ascii="Tahoma" w:hAnsi="Tahoma" w:cs="Tahoma"/>
          <w:sz w:val="28"/>
          <w:szCs w:val="28"/>
        </w:rPr>
        <w:t>s</w:t>
      </w:r>
      <w:r w:rsidRPr="00A13A64">
        <w:rPr>
          <w:rFonts w:ascii="Tahoma" w:hAnsi="Tahoma" w:cs="Tahoma"/>
          <w:sz w:val="28"/>
          <w:szCs w:val="28"/>
        </w:rPr>
        <w:t xml:space="preserve"> shared concerns about the drop in the number of “proficient” students despite how hard the students and staff work </w:t>
      </w:r>
      <w:proofErr w:type="spellStart"/>
      <w:r w:rsidRPr="00A13A64">
        <w:rPr>
          <w:rFonts w:ascii="Tahoma" w:hAnsi="Tahoma" w:cs="Tahoma"/>
          <w:sz w:val="28"/>
          <w:szCs w:val="28"/>
        </w:rPr>
        <w:t>everyday</w:t>
      </w:r>
      <w:proofErr w:type="spellEnd"/>
      <w:r w:rsidRPr="00A13A64">
        <w:rPr>
          <w:rFonts w:ascii="Tahoma" w:hAnsi="Tahoma" w:cs="Tahoma"/>
          <w:sz w:val="28"/>
          <w:szCs w:val="28"/>
        </w:rPr>
        <w:t xml:space="preserve">.  </w:t>
      </w:r>
      <w:r w:rsidR="00A13A64">
        <w:rPr>
          <w:rFonts w:ascii="Tahoma" w:hAnsi="Tahoma" w:cs="Tahoma"/>
          <w:sz w:val="28"/>
          <w:szCs w:val="28"/>
        </w:rPr>
        <w:t xml:space="preserve">Parent also wanted to know what parents </w:t>
      </w:r>
      <w:proofErr w:type="gramStart"/>
      <w:r w:rsidR="00A13A64">
        <w:rPr>
          <w:rFonts w:ascii="Tahoma" w:hAnsi="Tahoma" w:cs="Tahoma"/>
          <w:sz w:val="28"/>
          <w:szCs w:val="28"/>
        </w:rPr>
        <w:t>can</w:t>
      </w:r>
      <w:proofErr w:type="gramEnd"/>
      <w:r w:rsidR="00A13A64">
        <w:rPr>
          <w:rFonts w:ascii="Tahoma" w:hAnsi="Tahoma" w:cs="Tahoma"/>
          <w:sz w:val="28"/>
          <w:szCs w:val="28"/>
        </w:rPr>
        <w:t xml:space="preserve"> do to help increase test scores.  </w:t>
      </w:r>
      <w:r w:rsidRPr="00A13A64">
        <w:rPr>
          <w:rFonts w:ascii="Tahoma" w:hAnsi="Tahoma" w:cs="Tahoma"/>
          <w:sz w:val="28"/>
          <w:szCs w:val="28"/>
        </w:rPr>
        <w:t>Various staff members and administration shared their thoughts and next steps for increased student achievement including a focus on “At/Near” students and refined instructional strategies and materials.</w:t>
      </w:r>
    </w:p>
    <w:p w:rsidR="00135A9E" w:rsidRPr="00A13A64" w:rsidRDefault="00416A32" w:rsidP="00135A9E">
      <w:pPr>
        <w:pStyle w:val="ListParagraph"/>
        <w:widowControl w:val="0"/>
        <w:ind w:left="156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</w:t>
      </w:r>
    </w:p>
    <w:p w:rsidR="0010757B" w:rsidRPr="00A13A64" w:rsidRDefault="0010757B" w:rsidP="0010757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Universal Breakfast Update- Ms. </w:t>
      </w:r>
      <w:proofErr w:type="spellStart"/>
      <w:r w:rsidRPr="00A13A64">
        <w:rPr>
          <w:rFonts w:ascii="Tahoma" w:hAnsi="Tahoma" w:cs="Tahoma"/>
          <w:sz w:val="28"/>
          <w:szCs w:val="28"/>
        </w:rPr>
        <w:t>Brookins</w:t>
      </w:r>
      <w:proofErr w:type="spellEnd"/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Ms. </w:t>
      </w:r>
      <w:proofErr w:type="spellStart"/>
      <w:r w:rsidRPr="00A13A64">
        <w:rPr>
          <w:rFonts w:ascii="Tahoma" w:hAnsi="Tahoma" w:cs="Tahoma"/>
          <w:sz w:val="28"/>
          <w:szCs w:val="28"/>
        </w:rPr>
        <w:t>Brookins</w:t>
      </w:r>
      <w:proofErr w:type="spellEnd"/>
      <w:r w:rsidRPr="00A13A64">
        <w:rPr>
          <w:rFonts w:ascii="Tahoma" w:hAnsi="Tahoma" w:cs="Tahoma"/>
          <w:sz w:val="28"/>
          <w:szCs w:val="28"/>
        </w:rPr>
        <w:t xml:space="preserve"> shared the Senate Bill information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Pr="00A13A64">
        <w:rPr>
          <w:rFonts w:ascii="Tahoma" w:hAnsi="Tahoma" w:cs="Tahoma"/>
          <w:sz w:val="28"/>
          <w:szCs w:val="28"/>
        </w:rPr>
        <w:t>regarding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Universal Breakfast, it’s initial challenges and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Pr="00A13A64">
        <w:rPr>
          <w:rFonts w:ascii="Tahoma" w:hAnsi="Tahoma" w:cs="Tahoma"/>
          <w:sz w:val="28"/>
          <w:szCs w:val="28"/>
        </w:rPr>
        <w:t>ultimate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success.  Various staff members and parents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Pr="00A13A64">
        <w:rPr>
          <w:rFonts w:ascii="Tahoma" w:hAnsi="Tahoma" w:cs="Tahoma"/>
          <w:sz w:val="28"/>
          <w:szCs w:val="28"/>
        </w:rPr>
        <w:t>shared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their experiences and how the program seems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Pr="00A13A64">
        <w:rPr>
          <w:rFonts w:ascii="Tahoma" w:hAnsi="Tahoma" w:cs="Tahoma"/>
          <w:sz w:val="28"/>
          <w:szCs w:val="28"/>
        </w:rPr>
        <w:t>to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be a great success for our students and school as a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Pr="00A13A64">
        <w:rPr>
          <w:rFonts w:ascii="Tahoma" w:hAnsi="Tahoma" w:cs="Tahoma"/>
          <w:sz w:val="28"/>
          <w:szCs w:val="28"/>
        </w:rPr>
        <w:t>whole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.  Kudos were given to all staff members for the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“All hands on deck” approach </w:t>
      </w:r>
      <w:proofErr w:type="gramStart"/>
      <w:r w:rsidRPr="00A13A64">
        <w:rPr>
          <w:rFonts w:ascii="Tahoma" w:hAnsi="Tahoma" w:cs="Tahoma"/>
          <w:sz w:val="28"/>
          <w:szCs w:val="28"/>
        </w:rPr>
        <w:t>to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successfully </w:t>
      </w:r>
    </w:p>
    <w:p w:rsidR="00416A32" w:rsidRPr="00A13A64" w:rsidRDefault="00416A32" w:rsidP="00416A32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Pr="00A13A64">
        <w:rPr>
          <w:rFonts w:ascii="Tahoma" w:hAnsi="Tahoma" w:cs="Tahoma"/>
          <w:sz w:val="28"/>
          <w:szCs w:val="28"/>
        </w:rPr>
        <w:t>implementing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the Universal Breakfast program. </w:t>
      </w:r>
    </w:p>
    <w:p w:rsidR="0010757B" w:rsidRPr="00A13A64" w:rsidRDefault="0010757B" w:rsidP="00416A32">
      <w:pPr>
        <w:widowControl w:val="0"/>
        <w:rPr>
          <w:rFonts w:ascii="Tahoma" w:hAnsi="Tahoma" w:cs="Tahoma"/>
          <w:sz w:val="28"/>
          <w:szCs w:val="28"/>
        </w:rPr>
      </w:pPr>
    </w:p>
    <w:p w:rsidR="0010757B" w:rsidRPr="00A13A64" w:rsidRDefault="0010757B" w:rsidP="0010757B">
      <w:pPr>
        <w:pStyle w:val="ListParagraph"/>
        <w:widowControl w:val="0"/>
        <w:ind w:left="1080"/>
        <w:rPr>
          <w:rFonts w:ascii="Tahoma" w:hAnsi="Tahoma" w:cs="Tahoma"/>
          <w:sz w:val="28"/>
          <w:szCs w:val="28"/>
        </w:rPr>
      </w:pPr>
    </w:p>
    <w:p w:rsidR="00AC114D" w:rsidRPr="00A13A64" w:rsidRDefault="00AC114D" w:rsidP="0010757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2017-2018 </w:t>
      </w:r>
      <w:r w:rsidR="0010757B" w:rsidRPr="00A13A64">
        <w:rPr>
          <w:rFonts w:ascii="Tahoma" w:hAnsi="Tahoma" w:cs="Tahoma"/>
          <w:sz w:val="28"/>
          <w:szCs w:val="28"/>
        </w:rPr>
        <w:t>SOT Election Process- Ms. Brookins</w:t>
      </w:r>
    </w:p>
    <w:p w:rsidR="00416A32" w:rsidRPr="00A13A64" w:rsidRDefault="00416A32" w:rsidP="00416A32">
      <w:pPr>
        <w:widowControl w:val="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          Ms. </w:t>
      </w:r>
      <w:proofErr w:type="spellStart"/>
      <w:r w:rsidRPr="00A13A64">
        <w:rPr>
          <w:rFonts w:ascii="Tahoma" w:hAnsi="Tahoma" w:cs="Tahoma"/>
          <w:sz w:val="28"/>
          <w:szCs w:val="28"/>
        </w:rPr>
        <w:t>Brookins</w:t>
      </w:r>
      <w:proofErr w:type="spellEnd"/>
      <w:r w:rsidRPr="00A13A64">
        <w:rPr>
          <w:rFonts w:ascii="Tahoma" w:hAnsi="Tahoma" w:cs="Tahoma"/>
          <w:sz w:val="28"/>
          <w:szCs w:val="28"/>
        </w:rPr>
        <w:t xml:space="preserve"> shared information regarding the process </w:t>
      </w:r>
    </w:p>
    <w:p w:rsidR="00416A32" w:rsidRPr="00A13A64" w:rsidRDefault="00416A32" w:rsidP="00416A32">
      <w:pPr>
        <w:widowControl w:val="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 w:rsidRPr="00A13A64">
        <w:rPr>
          <w:rFonts w:ascii="Tahoma" w:hAnsi="Tahoma" w:cs="Tahoma"/>
          <w:sz w:val="28"/>
          <w:szCs w:val="28"/>
        </w:rPr>
        <w:t>for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electing the 2017-2018 SOT members.  The exact </w:t>
      </w:r>
    </w:p>
    <w:p w:rsidR="00AC114D" w:rsidRDefault="00416A32" w:rsidP="00416A32">
      <w:pPr>
        <w:widowControl w:val="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 w:rsidRPr="00A13A64">
        <w:rPr>
          <w:rFonts w:ascii="Tahoma" w:hAnsi="Tahoma" w:cs="Tahoma"/>
          <w:sz w:val="28"/>
          <w:szCs w:val="28"/>
        </w:rPr>
        <w:t>dates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were forthcoming.</w:t>
      </w:r>
    </w:p>
    <w:p w:rsidR="00A13A64" w:rsidRDefault="00A13A64" w:rsidP="00416A32">
      <w:pPr>
        <w:widowControl w:val="0"/>
        <w:rPr>
          <w:rFonts w:ascii="Tahoma" w:hAnsi="Tahoma" w:cs="Tahoma"/>
          <w:sz w:val="28"/>
          <w:szCs w:val="28"/>
        </w:rPr>
      </w:pPr>
    </w:p>
    <w:p w:rsidR="00A13A64" w:rsidRPr="00A13A64" w:rsidRDefault="00A13A64" w:rsidP="00416A32">
      <w:pPr>
        <w:widowControl w:val="0"/>
        <w:rPr>
          <w:rFonts w:ascii="Tahoma" w:hAnsi="Tahoma" w:cs="Tahoma"/>
          <w:sz w:val="28"/>
          <w:szCs w:val="28"/>
        </w:rPr>
      </w:pPr>
    </w:p>
    <w:p w:rsidR="00A13A64" w:rsidRPr="00A13A64" w:rsidRDefault="00A13A64" w:rsidP="00416A32">
      <w:pPr>
        <w:widowControl w:val="0"/>
        <w:rPr>
          <w:rFonts w:ascii="Tahoma" w:hAnsi="Tahoma" w:cs="Tahoma"/>
          <w:sz w:val="28"/>
          <w:szCs w:val="28"/>
        </w:rPr>
      </w:pPr>
      <w:r w:rsidRPr="00A13A64">
        <w:rPr>
          <w:rFonts w:ascii="Tahoma" w:hAnsi="Tahoma" w:cs="Tahoma"/>
          <w:sz w:val="28"/>
          <w:szCs w:val="28"/>
        </w:rPr>
        <w:t xml:space="preserve">The meeting </w:t>
      </w:r>
      <w:proofErr w:type="gramStart"/>
      <w:r w:rsidRPr="00A13A64">
        <w:rPr>
          <w:rFonts w:ascii="Tahoma" w:hAnsi="Tahoma" w:cs="Tahoma"/>
          <w:sz w:val="28"/>
          <w:szCs w:val="28"/>
        </w:rPr>
        <w:t>was adjourned</w:t>
      </w:r>
      <w:proofErr w:type="gramEnd"/>
      <w:r w:rsidRPr="00A13A64">
        <w:rPr>
          <w:rFonts w:ascii="Tahoma" w:hAnsi="Tahoma" w:cs="Tahoma"/>
          <w:sz w:val="28"/>
          <w:szCs w:val="28"/>
        </w:rPr>
        <w:t xml:space="preserve"> at 3:15pm.</w:t>
      </w:r>
    </w:p>
    <w:p w:rsidR="00A13A64" w:rsidRPr="00A13A64" w:rsidRDefault="00A13A64" w:rsidP="00416A32">
      <w:pPr>
        <w:widowControl w:val="0"/>
        <w:rPr>
          <w:rFonts w:ascii="Tahoma" w:hAnsi="Tahoma" w:cs="Tahoma"/>
          <w:sz w:val="28"/>
          <w:szCs w:val="28"/>
        </w:rPr>
      </w:pPr>
    </w:p>
    <w:p w:rsidR="00135A9E" w:rsidRPr="00135A9E" w:rsidRDefault="00135A9E" w:rsidP="00135A9E">
      <w:pPr>
        <w:pStyle w:val="ListParagraph"/>
        <w:widowControl w:val="0"/>
        <w:ind w:left="1125"/>
        <w:rPr>
          <w:rFonts w:ascii="Kristen ITC" w:hAnsi="Kristen ITC"/>
          <w:sz w:val="32"/>
          <w:szCs w:val="32"/>
        </w:rPr>
      </w:pPr>
    </w:p>
    <w:sectPr w:rsidR="00135A9E" w:rsidRPr="00135A9E" w:rsidSect="000E149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3A4"/>
    <w:multiLevelType w:val="hybridMultilevel"/>
    <w:tmpl w:val="E02A4190"/>
    <w:lvl w:ilvl="0" w:tplc="B85C4B74">
      <w:start w:val="1"/>
      <w:numFmt w:val="lowerLetter"/>
      <w:lvlText w:val="%1."/>
      <w:lvlJc w:val="left"/>
      <w:pPr>
        <w:ind w:left="2160" w:hanging="720"/>
      </w:pPr>
      <w:rPr>
        <w:rFonts w:ascii="Kristen ITC" w:eastAsia="Times New Roman" w:hAnsi="Kristen ITC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80641E"/>
    <w:multiLevelType w:val="hybridMultilevel"/>
    <w:tmpl w:val="59941222"/>
    <w:lvl w:ilvl="0" w:tplc="F6B29D96">
      <w:start w:val="1"/>
      <w:numFmt w:val="lowerLetter"/>
      <w:lvlText w:val="%1."/>
      <w:lvlJc w:val="left"/>
      <w:pPr>
        <w:ind w:left="720" w:hanging="360"/>
      </w:pPr>
      <w:rPr>
        <w:rFonts w:ascii="Kristen ITC" w:eastAsia="Times New Roman" w:hAnsi="Kristen IT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638"/>
    <w:multiLevelType w:val="hybridMultilevel"/>
    <w:tmpl w:val="B39E56F8"/>
    <w:lvl w:ilvl="0" w:tplc="6B3AE65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9851DCC"/>
    <w:multiLevelType w:val="hybridMultilevel"/>
    <w:tmpl w:val="DACC537E"/>
    <w:lvl w:ilvl="0" w:tplc="C1F45582">
      <w:start w:val="1"/>
      <w:numFmt w:val="lowerLetter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FD820DE"/>
    <w:multiLevelType w:val="hybridMultilevel"/>
    <w:tmpl w:val="2CF065CA"/>
    <w:lvl w:ilvl="0" w:tplc="08AAC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47C0C"/>
    <w:multiLevelType w:val="hybridMultilevel"/>
    <w:tmpl w:val="487C4B8E"/>
    <w:lvl w:ilvl="0" w:tplc="B152056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8936B1"/>
    <w:multiLevelType w:val="hybridMultilevel"/>
    <w:tmpl w:val="35289246"/>
    <w:lvl w:ilvl="0" w:tplc="081A2EA0">
      <w:start w:val="1"/>
      <w:numFmt w:val="lowerLetter"/>
      <w:lvlText w:val="%1."/>
      <w:lvlJc w:val="left"/>
      <w:pPr>
        <w:ind w:left="720" w:hanging="360"/>
      </w:pPr>
      <w:rPr>
        <w:rFonts w:ascii="Kristen ITC" w:eastAsia="Times New Roman" w:hAnsi="Kristen IT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118E"/>
    <w:multiLevelType w:val="hybridMultilevel"/>
    <w:tmpl w:val="53A08664"/>
    <w:lvl w:ilvl="0" w:tplc="54441E76">
      <w:start w:val="1"/>
      <w:numFmt w:val="lowerLetter"/>
      <w:lvlText w:val="%1."/>
      <w:lvlJc w:val="left"/>
      <w:pPr>
        <w:ind w:left="1800" w:hanging="720"/>
      </w:pPr>
      <w:rPr>
        <w:rFonts w:ascii="Kristen ITC" w:eastAsia="Times New Roman" w:hAnsi="Kristen ITC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1C6EC3"/>
    <w:multiLevelType w:val="hybridMultilevel"/>
    <w:tmpl w:val="AF864FBE"/>
    <w:lvl w:ilvl="0" w:tplc="869806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441332"/>
    <w:multiLevelType w:val="hybridMultilevel"/>
    <w:tmpl w:val="3394392C"/>
    <w:lvl w:ilvl="0" w:tplc="FF82D7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D658E6"/>
    <w:multiLevelType w:val="hybridMultilevel"/>
    <w:tmpl w:val="D970492C"/>
    <w:lvl w:ilvl="0" w:tplc="1736E31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660AF"/>
    <w:multiLevelType w:val="hybridMultilevel"/>
    <w:tmpl w:val="54CA3DF8"/>
    <w:lvl w:ilvl="0" w:tplc="38EC18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283C"/>
    <w:multiLevelType w:val="hybridMultilevel"/>
    <w:tmpl w:val="44EA3A6E"/>
    <w:lvl w:ilvl="0" w:tplc="7F9624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F"/>
    <w:rsid w:val="000714D9"/>
    <w:rsid w:val="00095945"/>
    <w:rsid w:val="000E1495"/>
    <w:rsid w:val="0010757B"/>
    <w:rsid w:val="00135A9E"/>
    <w:rsid w:val="001E23FC"/>
    <w:rsid w:val="003506A5"/>
    <w:rsid w:val="003E2673"/>
    <w:rsid w:val="00416A32"/>
    <w:rsid w:val="00424AAC"/>
    <w:rsid w:val="00444CAB"/>
    <w:rsid w:val="004534FC"/>
    <w:rsid w:val="004870CE"/>
    <w:rsid w:val="00491A47"/>
    <w:rsid w:val="004C598A"/>
    <w:rsid w:val="00624610"/>
    <w:rsid w:val="0062556D"/>
    <w:rsid w:val="006574B4"/>
    <w:rsid w:val="006E530F"/>
    <w:rsid w:val="007449BA"/>
    <w:rsid w:val="008164E2"/>
    <w:rsid w:val="008233AA"/>
    <w:rsid w:val="008E2AD8"/>
    <w:rsid w:val="00992EA4"/>
    <w:rsid w:val="00A0276F"/>
    <w:rsid w:val="00A13A64"/>
    <w:rsid w:val="00A33D3A"/>
    <w:rsid w:val="00AC114D"/>
    <w:rsid w:val="00AC361A"/>
    <w:rsid w:val="00B64845"/>
    <w:rsid w:val="00C668F9"/>
    <w:rsid w:val="00CE0A6B"/>
    <w:rsid w:val="00D35E98"/>
    <w:rsid w:val="00D462B7"/>
    <w:rsid w:val="00DC3F18"/>
    <w:rsid w:val="00E05E91"/>
    <w:rsid w:val="00E07EC8"/>
    <w:rsid w:val="00E15CDF"/>
    <w:rsid w:val="00E4269E"/>
    <w:rsid w:val="00F06336"/>
    <w:rsid w:val="00F36ADA"/>
    <w:rsid w:val="00FD7EF7"/>
    <w:rsid w:val="00FE42AB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D5B1"/>
  <w15:docId w15:val="{D0211026-F8CE-4B28-A099-B9D4451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47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2017-02-15T22:56:00Z</cp:lastPrinted>
  <dcterms:created xsi:type="dcterms:W3CDTF">2017-09-06T22:37:00Z</dcterms:created>
  <dcterms:modified xsi:type="dcterms:W3CDTF">2017-09-06T22:37:00Z</dcterms:modified>
</cp:coreProperties>
</file>